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78" w:rsidRPr="0096455A" w:rsidRDefault="00DE6778" w:rsidP="00DE6778">
      <w:pPr>
        <w:spacing w:line="440" w:lineRule="exact"/>
        <w:rPr>
          <w:rFonts w:ascii="黑体" w:eastAsia="黑体" w:hAnsi="黑体" w:hint="eastAsia"/>
          <w:sz w:val="28"/>
          <w:szCs w:val="28"/>
        </w:rPr>
      </w:pPr>
      <w:r w:rsidRPr="0096455A">
        <w:rPr>
          <w:rFonts w:ascii="黑体" w:eastAsia="黑体" w:hAnsi="黑体" w:hint="eastAsia"/>
          <w:sz w:val="28"/>
          <w:szCs w:val="28"/>
        </w:rPr>
        <w:t>附件：</w:t>
      </w:r>
    </w:p>
    <w:p w:rsidR="00DE6778" w:rsidRPr="002F6502" w:rsidRDefault="00DE6778" w:rsidP="00DE6778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2F6502">
        <w:rPr>
          <w:rFonts w:ascii="宋体" w:hAnsi="宋体" w:hint="eastAsia"/>
          <w:b/>
          <w:sz w:val="32"/>
          <w:szCs w:val="32"/>
        </w:rPr>
        <w:t>深圳赤湾学校特色简介</w:t>
      </w:r>
    </w:p>
    <w:p w:rsidR="00DE6778" w:rsidRDefault="00DE6778" w:rsidP="00DE6778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DE6778" w:rsidRDefault="00DE6778" w:rsidP="00DE6778">
      <w:pPr>
        <w:spacing w:line="360" w:lineRule="atLeast"/>
      </w:pPr>
      <w:r w:rsidRPr="002F6502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hint="eastAsia"/>
        </w:rPr>
        <w:t>深圳市南山区赤湾学校是一所公办的九年一贯制学校，学校地处深圳蛇口半岛的最南端，北倚雄伟南山，南</w:t>
      </w:r>
      <w:proofErr w:type="gramStart"/>
      <w:r>
        <w:rPr>
          <w:rFonts w:hint="eastAsia"/>
        </w:rPr>
        <w:t>瞰</w:t>
      </w:r>
      <w:proofErr w:type="gramEnd"/>
      <w:r>
        <w:rPr>
          <w:rFonts w:hint="eastAsia"/>
        </w:rPr>
        <w:t>浩瀚南海。拥有远离城市喧嚣，优雅静谧，得天独厚的育人环境。学校现有</w:t>
      </w:r>
      <w:r>
        <w:rPr>
          <w:rFonts w:hint="eastAsia"/>
        </w:rPr>
        <w:t>37</w:t>
      </w:r>
      <w:r>
        <w:rPr>
          <w:rFonts w:hint="eastAsia"/>
        </w:rPr>
        <w:t>个教学班，小学</w:t>
      </w:r>
      <w:r>
        <w:rPr>
          <w:rFonts w:hint="eastAsia"/>
        </w:rPr>
        <w:t>22</w:t>
      </w:r>
      <w:r>
        <w:rPr>
          <w:rFonts w:hint="eastAsia"/>
        </w:rPr>
        <w:t>个，初中</w:t>
      </w:r>
      <w:r>
        <w:rPr>
          <w:rFonts w:hint="eastAsia"/>
        </w:rPr>
        <w:t>15</w:t>
      </w:r>
      <w:r>
        <w:rPr>
          <w:rFonts w:hint="eastAsia"/>
        </w:rPr>
        <w:t>个，近</w:t>
      </w:r>
      <w:r>
        <w:rPr>
          <w:rFonts w:hint="eastAsia"/>
        </w:rPr>
        <w:t>1500</w:t>
      </w:r>
      <w:r>
        <w:rPr>
          <w:rFonts w:hint="eastAsia"/>
        </w:rPr>
        <w:t>名学生。</w:t>
      </w:r>
    </w:p>
    <w:p w:rsidR="00DE6778" w:rsidRDefault="00DE6778" w:rsidP="00DE6778">
      <w:pPr>
        <w:spacing w:line="36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学校拥有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支具有教育情怀、有专业特长、有儒雅气质的名师队伍，目前本科以上教师比例达到</w:t>
      </w:r>
      <w:r>
        <w:rPr>
          <w:rFonts w:hint="eastAsia"/>
        </w:rPr>
        <w:t>100%</w:t>
      </w:r>
      <w:r>
        <w:rPr>
          <w:rFonts w:hint="eastAsia"/>
        </w:rPr>
        <w:t>，硕士研究生以上学历的教师占到总数的</w:t>
      </w:r>
      <w:r>
        <w:rPr>
          <w:rFonts w:hint="eastAsia"/>
        </w:rPr>
        <w:t>45%</w:t>
      </w:r>
      <w:r>
        <w:rPr>
          <w:rFonts w:hint="eastAsia"/>
        </w:rPr>
        <w:t>，外籍教师</w:t>
      </w:r>
      <w:r>
        <w:rPr>
          <w:rFonts w:hint="eastAsia"/>
        </w:rPr>
        <w:t>2</w:t>
      </w:r>
      <w:r>
        <w:rPr>
          <w:rFonts w:hint="eastAsia"/>
        </w:rPr>
        <w:t>名，其中特级教师、名师、南山区挂牌教师的比例位于南山区公办学校前列。</w:t>
      </w:r>
    </w:p>
    <w:p w:rsidR="00DE6778" w:rsidRDefault="00DE6778" w:rsidP="00DE6778">
      <w:pPr>
        <w:spacing w:line="36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学校率先以“无边界学习”的教育理念为引领，以课程改革为载体，构建无边界学习课程体系，开展无边界学习课堂改革研究，实现教师的教和学生的学的深度变革探究模式。坚持以德为先，将“无边界学习”理念贯穿于整个德育实践，积极整合学校，教师，家庭，社区，网络等学习资源，培养学生全面发展，做合格公民的意识。真正实现学生自主学习，自我管理，自主发展，从而将传统学习拓展为学生终身学习习惯的养成与学习能力的培养。</w:t>
      </w:r>
    </w:p>
    <w:p w:rsidR="00DE6778" w:rsidRDefault="00DE6778" w:rsidP="00DE6778">
      <w:pPr>
        <w:spacing w:line="36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学校以国家课程校本化、结构学习课程、社团活动课程、</w:t>
      </w:r>
      <w:proofErr w:type="gramStart"/>
      <w:r>
        <w:rPr>
          <w:rFonts w:hint="eastAsia"/>
        </w:rPr>
        <w:t>项目统整课程</w:t>
      </w:r>
      <w:proofErr w:type="gramEnd"/>
      <w:r>
        <w:rPr>
          <w:rFonts w:hint="eastAsia"/>
        </w:rPr>
        <w:t>、微课程、特色课程的开发为核心，建立适合赤湾学校特色的课程体系，发展学生的个性特长，成立赤湾之“芯”、</w:t>
      </w:r>
      <w:r>
        <w:rPr>
          <w:rFonts w:hint="eastAsia"/>
        </w:rPr>
        <w:t>3D</w:t>
      </w:r>
      <w:r>
        <w:rPr>
          <w:rFonts w:hint="eastAsia"/>
        </w:rPr>
        <w:t>打印、航模、车模、无人机、合唱、舞蹈、萨克斯、小提琴、古筝等</w:t>
      </w:r>
      <w:r>
        <w:rPr>
          <w:rFonts w:hint="eastAsia"/>
        </w:rPr>
        <w:t>70</w:t>
      </w:r>
      <w:r>
        <w:rPr>
          <w:rFonts w:hint="eastAsia"/>
        </w:rPr>
        <w:t>多个社团，开展无人机研究、生物环境研究、地理科学研究、创意思维培养，激发文学、书法、演讲、心理学、环保、篮球等学科兴趣。通过社团活动，充分展示学生个性潜能，培养综合素养。</w:t>
      </w:r>
    </w:p>
    <w:p w:rsidR="00DE6778" w:rsidRDefault="00DE6778" w:rsidP="00DE6778">
      <w:pPr>
        <w:spacing w:line="36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学校致力培养具有国际视野，终身学习能力，优雅素养的公民。充分利用学校育人环境的优势，积极打造书香校园——“赤湾书院”。通过国学经典诵读、读书沙龙、名著共赏、诗歌朗诵比赛、评选阅读之星等文化艺术节活动，培养学生快乐阅读能力，为孩子的未来人生奠基。同时，学校积极开展国际化教育，通过多元化的“浸入式”互动外语学习环境、“走廊英语”等活动，全方位提升学生外语实际应用能力，开阔学生的国际视野，为孩子的梦想插上腾飞的翅膀。</w:t>
      </w:r>
      <w:r>
        <w:rPr>
          <w:rFonts w:hint="eastAsia"/>
        </w:rPr>
        <w:t xml:space="preserve">    </w:t>
      </w:r>
    </w:p>
    <w:p w:rsidR="00DE6778" w:rsidRDefault="00DE6778" w:rsidP="00DE6778">
      <w:pPr>
        <w:spacing w:line="36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风</w:t>
      </w:r>
      <w:proofErr w:type="gramStart"/>
      <w:r>
        <w:rPr>
          <w:rFonts w:hint="eastAsia"/>
        </w:rPr>
        <w:t>好正是</w:t>
      </w:r>
      <w:proofErr w:type="gramEnd"/>
      <w:r>
        <w:rPr>
          <w:rFonts w:hint="eastAsia"/>
        </w:rPr>
        <w:t>扬帆时，勇力潮头竞风流。“绿色之行，文化之旅”获评为</w:t>
      </w:r>
      <w:r>
        <w:t>2018</w:t>
      </w:r>
      <w:r>
        <w:rPr>
          <w:rFonts w:hint="eastAsia"/>
        </w:rPr>
        <w:t>教育部德育典型案例，深圳市优秀学校，深圳市德育示范学校和教育先进单位，深圳市最具变革力学校，南山区人民政府授予“教育现代化示范学校”称号，是中国少年先锋队工作学会的“科研实践基地”、全国中小学棋类教学“实践基地”和全国优秀家长学校实验基地，被评为广东省餐饮食品安全示范单位。南山区人民政府第三、第四届创新成果一等奖。</w:t>
      </w:r>
    </w:p>
    <w:p w:rsidR="00DE6778" w:rsidRDefault="00DE6778" w:rsidP="00DE6778">
      <w:pPr>
        <w:spacing w:line="360" w:lineRule="atLeast"/>
        <w:ind w:firstLine="420"/>
      </w:pPr>
      <w:r>
        <w:rPr>
          <w:rFonts w:hint="eastAsia"/>
        </w:rPr>
        <w:t>“会当凌绝顶，一览纵山小”，赤湾学校正以今日学校建设之璀璨，绽放明日教育之光芒。全体师生将携手并进，追求卓越，致力于把学校打造成一所面向未来的创新型国际化精品名校。</w:t>
      </w:r>
    </w:p>
    <w:p w:rsidR="00DE6778" w:rsidRDefault="00DE6778" w:rsidP="00DE6778">
      <w:pPr>
        <w:spacing w:line="360" w:lineRule="atLeast"/>
        <w:ind w:firstLine="420"/>
      </w:pPr>
    </w:p>
    <w:p w:rsidR="005146E0" w:rsidRPr="00DE6778" w:rsidRDefault="005146E0">
      <w:bookmarkStart w:id="0" w:name="_GoBack"/>
      <w:bookmarkEnd w:id="0"/>
    </w:p>
    <w:sectPr w:rsidR="005146E0" w:rsidRPr="00DE6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8"/>
    <w:rsid w:val="005146E0"/>
    <w:rsid w:val="00D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20F6B-F611-4836-9995-7D346A5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2019-06-06T06:25:00Z</dcterms:created>
  <dcterms:modified xsi:type="dcterms:W3CDTF">2019-06-06T06:25:00Z</dcterms:modified>
</cp:coreProperties>
</file>